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341ED" w14:textId="2A52DABC" w:rsidR="00086D42" w:rsidRPr="00683083" w:rsidRDefault="008A345D" w:rsidP="00F07E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vigésimo</w:t>
      </w:r>
      <w:r w:rsidR="009028FF" w:rsidRPr="00472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DA4">
        <w:rPr>
          <w:rFonts w:ascii="Times New Roman" w:eastAsia="Times New Roman" w:hAnsi="Times New Roman" w:cs="Times New Roman"/>
          <w:sz w:val="24"/>
          <w:szCs w:val="24"/>
        </w:rPr>
        <w:t xml:space="preserve">sétimo </w:t>
      </w:r>
      <w:r w:rsidR="009028FF" w:rsidRPr="00472566">
        <w:rPr>
          <w:rFonts w:ascii="Times New Roman" w:eastAsia="Times New Roman" w:hAnsi="Times New Roman" w:cs="Times New Roman"/>
          <w:sz w:val="24"/>
          <w:szCs w:val="24"/>
        </w:rPr>
        <w:t xml:space="preserve">dia do mês de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março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>seis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às </w:t>
      </w:r>
      <w:r w:rsidR="00F12DA4">
        <w:rPr>
          <w:rFonts w:ascii="Times New Roman" w:eastAsia="Times New Roman" w:hAnsi="Times New Roman" w:cs="Times New Roman"/>
          <w:sz w:val="24"/>
          <w:szCs w:val="24"/>
        </w:rPr>
        <w:t>nove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horas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foi realizada a </w:t>
      </w:r>
      <w:r w:rsidR="00F12DA4">
        <w:rPr>
          <w:rFonts w:ascii="Times New Roman" w:eastAsia="Times New Roman" w:hAnsi="Times New Roman" w:cs="Times New Roman"/>
          <w:sz w:val="24"/>
          <w:szCs w:val="24"/>
        </w:rPr>
        <w:t>segunda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reunião ordinária de dois mil e vinte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seis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do Conselho do Centro de</w:t>
      </w:r>
      <w:r w:rsidR="001D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Ciências Agrárias,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 xml:space="preserve">no miniauditório do </w:t>
      </w:r>
      <w:proofErr w:type="spellStart"/>
      <w:r w:rsidR="00CD5BBE">
        <w:rPr>
          <w:rFonts w:ascii="Times New Roman" w:eastAsia="Times New Roman" w:hAnsi="Times New Roman" w:cs="Times New Roman"/>
          <w:sz w:val="24"/>
          <w:szCs w:val="24"/>
        </w:rPr>
        <w:t>CPVSA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Estiveram presentes os seguintes membros: Presidente do Conselho,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Moacir Franco de Oliveira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; Chefe de Departamento do DCA, </w:t>
      </w:r>
      <w:r w:rsidR="00CD5BBE">
        <w:rPr>
          <w:rFonts w:ascii="Times New Roman" w:eastAsia="Times New Roman" w:hAnsi="Times New Roman" w:cs="Times New Roman"/>
          <w:b/>
          <w:sz w:val="24"/>
          <w:szCs w:val="24"/>
        </w:rPr>
        <w:t>Liz Carolina da Silva Lagos Cortes Assis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; Chefe de Departamento do </w:t>
      </w:r>
      <w:proofErr w:type="spellStart"/>
      <w:r w:rsidRPr="00683083">
        <w:rPr>
          <w:rFonts w:ascii="Times New Roman" w:eastAsia="Times New Roman" w:hAnsi="Times New Roman" w:cs="Times New Roman"/>
          <w:sz w:val="24"/>
          <w:szCs w:val="24"/>
        </w:rPr>
        <w:t>DCAF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Jailma</w:t>
      </w:r>
      <w:proofErr w:type="spellEnd"/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Suerda</w:t>
      </w:r>
      <w:proofErr w:type="spellEnd"/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Silva de Lima;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Coordenadores dos cursos de graduação: </w:t>
      </w:r>
      <w:r w:rsidR="00CD5BBE" w:rsidRPr="00CD5BB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770D4">
        <w:rPr>
          <w:rFonts w:ascii="Times New Roman" w:eastAsia="Times New Roman" w:hAnsi="Times New Roman" w:cs="Times New Roman"/>
          <w:b/>
          <w:sz w:val="24"/>
          <w:szCs w:val="24"/>
        </w:rPr>
        <w:t>drian José Molina-</w:t>
      </w:r>
      <w:proofErr w:type="spellStart"/>
      <w:r w:rsidR="00E770D4">
        <w:rPr>
          <w:rFonts w:ascii="Times New Roman" w:eastAsia="Times New Roman" w:hAnsi="Times New Roman" w:cs="Times New Roman"/>
          <w:b/>
          <w:sz w:val="24"/>
          <w:szCs w:val="24"/>
        </w:rPr>
        <w:t>Rugama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(Agronomia) e </w:t>
      </w:r>
      <w:r w:rsidR="00CD5BBE">
        <w:rPr>
          <w:rFonts w:ascii="Times New Roman" w:eastAsia="Times New Roman" w:hAnsi="Times New Roman" w:cs="Times New Roman"/>
          <w:b/>
          <w:sz w:val="24"/>
          <w:szCs w:val="24"/>
        </w:rPr>
        <w:t>Carlos José da Silva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(Engenharia Florestal)</w:t>
      </w:r>
      <w:r w:rsidR="002A310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Coordenadores dos cursos de </w:t>
      </w:r>
      <w:r w:rsidR="00472566" w:rsidRPr="00472566">
        <w:rPr>
          <w:rFonts w:ascii="Times New Roman" w:eastAsia="Times New Roman" w:hAnsi="Times New Roman" w:cs="Times New Roman"/>
          <w:sz w:val="24"/>
          <w:szCs w:val="24"/>
        </w:rPr>
        <w:t>Pós-Graduação</w:t>
      </w:r>
      <w:r w:rsidR="00472566" w:rsidRPr="002A310A">
        <w:rPr>
          <w:rFonts w:ascii="Times New Roman" w:eastAsia="Times New Roman" w:hAnsi="Times New Roman" w:cs="Times New Roman"/>
          <w:sz w:val="24"/>
          <w:szCs w:val="24"/>
        </w:rPr>
        <w:t>:</w:t>
      </w:r>
      <w:r w:rsidR="00F12DA4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José Luiz Costa Novaes</w:t>
      </w:r>
      <w:r w:rsidR="00F12DA4" w:rsidRPr="002A310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F12DA4" w:rsidRPr="002A310A">
        <w:rPr>
          <w:rFonts w:ascii="Times New Roman" w:eastAsia="Times New Roman" w:hAnsi="Times New Roman" w:cs="Times New Roman"/>
          <w:sz w:val="24"/>
          <w:szCs w:val="24"/>
        </w:rPr>
        <w:t>PRODEMA</w:t>
      </w:r>
      <w:proofErr w:type="spellEnd"/>
      <w:r w:rsidR="00F12DA4" w:rsidRPr="002A310A">
        <w:rPr>
          <w:rFonts w:ascii="Times New Roman" w:eastAsia="Times New Roman" w:hAnsi="Times New Roman" w:cs="Times New Roman"/>
          <w:sz w:val="24"/>
          <w:szCs w:val="24"/>
        </w:rPr>
        <w:t>),</w:t>
      </w:r>
      <w:r w:rsidR="00472566" w:rsidRPr="002A3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DA4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Rennan Herculano Rufino Moreira </w:t>
      </w:r>
      <w:r w:rsidR="00F12DA4" w:rsidRPr="002A31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F12DA4" w:rsidRPr="002A310A">
        <w:rPr>
          <w:rFonts w:ascii="Times New Roman" w:eastAsia="Times New Roman" w:hAnsi="Times New Roman" w:cs="Times New Roman"/>
          <w:sz w:val="24"/>
          <w:szCs w:val="24"/>
        </w:rPr>
        <w:t>PPGPA</w:t>
      </w:r>
      <w:proofErr w:type="spellEnd"/>
      <w:r w:rsidR="00F12DA4" w:rsidRPr="002A310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A310A" w:rsidRPr="002A31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 xml:space="preserve">Representação docente dos Departamentos: </w:t>
      </w:r>
      <w:r w:rsidR="002A310A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Josemir de Souza Gonçalves </w:t>
      </w:r>
      <w:r w:rsidR="002A310A" w:rsidRPr="002A310A">
        <w:rPr>
          <w:rFonts w:ascii="Times New Roman" w:eastAsia="Times New Roman" w:hAnsi="Times New Roman" w:cs="Times New Roman"/>
          <w:sz w:val="24"/>
          <w:szCs w:val="24"/>
        </w:rPr>
        <w:t>(DCA)</w:t>
      </w:r>
      <w:r w:rsidR="002A310A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A310A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310A" w:rsidRPr="002A310A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2A310A" w:rsidRPr="002A310A">
        <w:rPr>
          <w:rFonts w:ascii="Times New Roman" w:eastAsia="Times New Roman" w:hAnsi="Times New Roman" w:cs="Times New Roman"/>
          <w:sz w:val="24"/>
          <w:szCs w:val="24"/>
        </w:rPr>
        <w:t>epresentante TAE</w:t>
      </w:r>
      <w:r w:rsidR="002A310A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72566" w:rsidRPr="002A310A">
        <w:rPr>
          <w:rFonts w:ascii="Times New Roman" w:eastAsia="Times New Roman" w:hAnsi="Times New Roman" w:cs="Times New Roman"/>
          <w:b/>
          <w:sz w:val="24"/>
          <w:szCs w:val="24"/>
        </w:rPr>
        <w:t>Priscila</w:t>
      </w:r>
      <w:r w:rsidR="007700FA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28FF" w:rsidRPr="002A310A">
        <w:rPr>
          <w:rFonts w:ascii="Times New Roman" w:eastAsia="Times New Roman" w:hAnsi="Times New Roman" w:cs="Times New Roman"/>
          <w:b/>
          <w:sz w:val="24"/>
          <w:szCs w:val="24"/>
        </w:rPr>
        <w:t>Rusalina</w:t>
      </w:r>
      <w:proofErr w:type="spellEnd"/>
      <w:r w:rsidR="009028FF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Medeiros de Oliveira</w:t>
      </w:r>
      <w:r w:rsidR="009028FF" w:rsidRPr="002A31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1065" w:rsidRPr="002A3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>Verificada a presença de “</w:t>
      </w:r>
      <w:r w:rsidR="007E44B1" w:rsidRPr="002A310A">
        <w:rPr>
          <w:rFonts w:ascii="Times New Roman" w:eastAsia="Times New Roman" w:hAnsi="Times New Roman" w:cs="Times New Roman"/>
          <w:sz w:val="24"/>
          <w:szCs w:val="24"/>
        </w:rPr>
        <w:t>quórum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 xml:space="preserve">” legal, o Presidente do Conselho, </w:t>
      </w:r>
      <w:r w:rsidRPr="002A310A">
        <w:rPr>
          <w:rFonts w:ascii="Times New Roman" w:eastAsia="Times New Roman" w:hAnsi="Times New Roman" w:cs="Times New Roman"/>
          <w:b/>
          <w:sz w:val="24"/>
          <w:szCs w:val="24"/>
        </w:rPr>
        <w:t>Moacir Franco de Oliveira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>, declarou aberta a reunião.</w:t>
      </w:r>
      <w:r w:rsidR="00FD1065" w:rsidRPr="002A3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 xml:space="preserve">Foram apresentadas </w:t>
      </w:r>
      <w:r w:rsidR="00FF6854" w:rsidRPr="002A310A">
        <w:rPr>
          <w:rFonts w:ascii="Times New Roman" w:eastAsia="Times New Roman" w:hAnsi="Times New Roman" w:cs="Times New Roman"/>
          <w:sz w:val="24"/>
          <w:szCs w:val="24"/>
        </w:rPr>
        <w:t xml:space="preserve">as justificativas de ausência </w:t>
      </w:r>
      <w:r w:rsidR="00FD1065" w:rsidRPr="002A310A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2A310A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Aurélio Paes Barros Júnior, Carolina Malala Martins Souza, Fred Augusto Loredo, </w:t>
      </w:r>
      <w:proofErr w:type="spellStart"/>
      <w:r w:rsidR="002A310A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>Kilder</w:t>
      </w:r>
      <w:proofErr w:type="spellEnd"/>
      <w:r w:rsidR="002A310A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Dantas Filgueira, Ricardo Henrique de Lima Leite,</w:t>
      </w:r>
      <w:r w:rsidR="002A310A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Rui Sales Júnior</w:t>
      </w:r>
      <w:r w:rsid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e </w:t>
      </w:r>
      <w:r w:rsidR="002A310A" w:rsidRPr="002A310A">
        <w:rPr>
          <w:rFonts w:ascii="Times New Roman" w:eastAsia="Times New Roman" w:hAnsi="Times New Roman" w:cs="Times New Roman"/>
          <w:b/>
          <w:sz w:val="24"/>
          <w:szCs w:val="24"/>
        </w:rPr>
        <w:t>Michelly Fernandes de Macedo</w:t>
      </w:r>
      <w:r w:rsid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A310A" w:rsidRPr="005E1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que, sem qualquer manifestação do conselho, fo</w:t>
      </w:r>
      <w:r w:rsidR="00FF6854" w:rsidRPr="0068308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posta em votação e aprovada por unanimidade. Em seguida, foi realizada a leitura da pauta, descrita a seguir: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PRIMEIRO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12D9" w:rsidRPr="009712D9">
        <w:t xml:space="preserve"> </w:t>
      </w:r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Apreciação e deliberação sobre Programas Gerais de Componentes Curriculares — </w:t>
      </w:r>
      <w:proofErr w:type="spellStart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>PGCCs</w:t>
      </w:r>
      <w:proofErr w:type="spellEnd"/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SEGUNDO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12D9" w:rsidRPr="009712D9">
        <w:t xml:space="preserve"> </w:t>
      </w:r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Apreciação e deliberação sobre processo de Redistribuição: Marcelo </w:t>
      </w:r>
      <w:proofErr w:type="spellStart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>Lauar</w:t>
      </w:r>
      <w:proofErr w:type="spellEnd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 Leite – Proc. 23091.000373/2026-92 e </w:t>
      </w:r>
      <w:proofErr w:type="spellStart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>Rebeka</w:t>
      </w:r>
      <w:proofErr w:type="spellEnd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 Oliveira Domingues – Proc. 23091.010305/2025-39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1ECD">
        <w:rPr>
          <w:rFonts w:ascii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Após a leitura, a pauta foi votada e aprovada por unanimidade.</w:t>
      </w:r>
      <w:r w:rsidR="001D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Posto em discussão o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primeiro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, que tratou da</w:t>
      </w:r>
      <w:r w:rsidR="00971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deliberação sobre Programas Gerais de Componentes Curriculares — </w:t>
      </w:r>
      <w:proofErr w:type="spellStart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>PGCCs</w:t>
      </w:r>
      <w:proofErr w:type="spellEnd"/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. O Presidente do Conselho apresentou os </w:t>
      </w:r>
      <w:r w:rsidR="009712D9">
        <w:rPr>
          <w:rFonts w:ascii="Times New Roman" w:eastAsia="Times New Roman" w:hAnsi="Times New Roman" w:cs="Times New Roman"/>
          <w:sz w:val="24"/>
          <w:szCs w:val="24"/>
        </w:rPr>
        <w:t>programas dos componentes curriculares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 e não havendo comentários, o ponto foi votado e aprovado por unanimidade</w:t>
      </w:r>
      <w:r w:rsidR="007E44B1"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Em sequência, foi colocado em discussão o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segundo ponto,</w:t>
      </w:r>
      <w:r w:rsidR="009712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>deliberação sobre processo de Redistribuição</w:t>
      </w:r>
      <w:r w:rsidR="009712D9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 Marcelo </w:t>
      </w:r>
      <w:proofErr w:type="spellStart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>Lauar</w:t>
      </w:r>
      <w:proofErr w:type="spellEnd"/>
      <w:r w:rsidR="009712D9" w:rsidRPr="009712D9">
        <w:rPr>
          <w:rFonts w:ascii="Times New Roman" w:eastAsia="Times New Roman" w:hAnsi="Times New Roman" w:cs="Times New Roman"/>
          <w:sz w:val="24"/>
          <w:szCs w:val="24"/>
        </w:rPr>
        <w:t xml:space="preserve"> Leite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17FAA" w:rsidRPr="00A17FAA">
        <w:rPr>
          <w:rFonts w:ascii="Times New Roman" w:eastAsia="Times New Roman" w:hAnsi="Times New Roman" w:cs="Times New Roman"/>
          <w:sz w:val="24"/>
          <w:szCs w:val="24"/>
        </w:rPr>
        <w:t xml:space="preserve">O Presidente do Conselho, </w:t>
      </w:r>
      <w:r w:rsidR="00A17FAA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A17FAA" w:rsidRPr="00A17F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12D9">
        <w:rPr>
          <w:rFonts w:ascii="Times New Roman" w:eastAsia="Times New Roman" w:hAnsi="Times New Roman" w:cs="Times New Roman"/>
          <w:sz w:val="24"/>
          <w:szCs w:val="24"/>
        </w:rPr>
        <w:t xml:space="preserve">apresentou os documentos acostados ao processo e afirmou que não consta a declaração de renúncia a indenização de auxílio para deslocamento. A conselheira </w:t>
      </w:r>
      <w:r w:rsidR="009712D9">
        <w:rPr>
          <w:rFonts w:ascii="Times New Roman" w:eastAsia="Times New Roman" w:hAnsi="Times New Roman" w:cs="Times New Roman"/>
          <w:b/>
          <w:sz w:val="24"/>
          <w:szCs w:val="24"/>
        </w:rPr>
        <w:t xml:space="preserve">Liz </w:t>
      </w:r>
      <w:r w:rsidR="009712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Carolina da Silva Lagos Cortes Assis </w:t>
      </w:r>
      <w:r w:rsidR="009712D9">
        <w:rPr>
          <w:rFonts w:ascii="Times New Roman" w:eastAsia="Times New Roman" w:hAnsi="Times New Roman" w:cs="Times New Roman"/>
          <w:bCs/>
          <w:sz w:val="24"/>
          <w:szCs w:val="24"/>
        </w:rPr>
        <w:t xml:space="preserve">relatou que esse documento tem sido anexado aos processos de redistribuição visando a celeridade do processo. A conselheira </w:t>
      </w:r>
      <w:proofErr w:type="spellStart"/>
      <w:r w:rsidR="009712D9" w:rsidRPr="00683083">
        <w:rPr>
          <w:rFonts w:ascii="Times New Roman" w:eastAsia="Times New Roman" w:hAnsi="Times New Roman" w:cs="Times New Roman"/>
          <w:b/>
          <w:sz w:val="24"/>
          <w:szCs w:val="24"/>
        </w:rPr>
        <w:t>Jailma</w:t>
      </w:r>
      <w:proofErr w:type="spellEnd"/>
      <w:r w:rsidR="009712D9"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12D9" w:rsidRPr="00683083">
        <w:rPr>
          <w:rFonts w:ascii="Times New Roman" w:eastAsia="Times New Roman" w:hAnsi="Times New Roman" w:cs="Times New Roman"/>
          <w:b/>
          <w:sz w:val="24"/>
          <w:szCs w:val="24"/>
        </w:rPr>
        <w:t>Suerda</w:t>
      </w:r>
      <w:proofErr w:type="spellEnd"/>
      <w:r w:rsidR="009712D9"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Silva de Lima</w:t>
      </w:r>
      <w:r w:rsidR="009712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12D9" w:rsidRPr="009712D9">
        <w:rPr>
          <w:rFonts w:ascii="Times New Roman" w:eastAsia="Times New Roman" w:hAnsi="Times New Roman" w:cs="Times New Roman"/>
          <w:bCs/>
          <w:sz w:val="24"/>
          <w:szCs w:val="24"/>
        </w:rPr>
        <w:t xml:space="preserve">afirmou </w:t>
      </w:r>
      <w:r w:rsidR="009712D9">
        <w:rPr>
          <w:rFonts w:ascii="Times New Roman" w:eastAsia="Times New Roman" w:hAnsi="Times New Roman" w:cs="Times New Roman"/>
          <w:bCs/>
          <w:sz w:val="24"/>
          <w:szCs w:val="24"/>
        </w:rPr>
        <w:t xml:space="preserve">que o </w:t>
      </w:r>
      <w:proofErr w:type="spellStart"/>
      <w:r w:rsidR="009712D9">
        <w:rPr>
          <w:rFonts w:ascii="Times New Roman" w:eastAsia="Times New Roman" w:hAnsi="Times New Roman" w:cs="Times New Roman"/>
          <w:bCs/>
          <w:sz w:val="24"/>
          <w:szCs w:val="24"/>
        </w:rPr>
        <w:t>DCAF</w:t>
      </w:r>
      <w:proofErr w:type="spellEnd"/>
      <w:r w:rsidR="009712D9">
        <w:rPr>
          <w:rFonts w:ascii="Times New Roman" w:eastAsia="Times New Roman" w:hAnsi="Times New Roman" w:cs="Times New Roman"/>
          <w:bCs/>
          <w:sz w:val="24"/>
          <w:szCs w:val="24"/>
        </w:rPr>
        <w:t xml:space="preserve"> vem </w:t>
      </w:r>
      <w:r w:rsidR="000F0861">
        <w:rPr>
          <w:rFonts w:ascii="Times New Roman" w:eastAsia="Times New Roman" w:hAnsi="Times New Roman" w:cs="Times New Roman"/>
          <w:bCs/>
          <w:sz w:val="24"/>
          <w:szCs w:val="24"/>
        </w:rPr>
        <w:t>enfrentando</w:t>
      </w:r>
      <w:r w:rsidR="009712D9">
        <w:rPr>
          <w:rFonts w:ascii="Times New Roman" w:eastAsia="Times New Roman" w:hAnsi="Times New Roman" w:cs="Times New Roman"/>
          <w:bCs/>
          <w:sz w:val="24"/>
          <w:szCs w:val="24"/>
        </w:rPr>
        <w:t xml:space="preserve"> morosidade em processo de redistribuição docente devido à ausência </w:t>
      </w:r>
      <w:r w:rsidR="000F0861">
        <w:rPr>
          <w:rFonts w:ascii="Times New Roman" w:eastAsia="Times New Roman" w:hAnsi="Times New Roman" w:cs="Times New Roman"/>
          <w:bCs/>
          <w:sz w:val="24"/>
          <w:szCs w:val="24"/>
        </w:rPr>
        <w:t xml:space="preserve">dessa declaração na abertura do processo. Não havendo mais comentários, o </w:t>
      </w:r>
      <w:r w:rsidR="000F0861" w:rsidRPr="009712D9">
        <w:rPr>
          <w:rFonts w:ascii="Times New Roman" w:eastAsia="Times New Roman" w:hAnsi="Times New Roman" w:cs="Times New Roman"/>
          <w:sz w:val="24"/>
          <w:szCs w:val="24"/>
        </w:rPr>
        <w:t>processo de Redistribuição</w:t>
      </w:r>
      <w:r w:rsidR="000F0861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0F0861" w:rsidRPr="009712D9">
        <w:rPr>
          <w:rFonts w:ascii="Times New Roman" w:eastAsia="Times New Roman" w:hAnsi="Times New Roman" w:cs="Times New Roman"/>
          <w:sz w:val="24"/>
          <w:szCs w:val="24"/>
        </w:rPr>
        <w:t xml:space="preserve"> Marcelo </w:t>
      </w:r>
      <w:proofErr w:type="spellStart"/>
      <w:r w:rsidR="000F0861" w:rsidRPr="009712D9">
        <w:rPr>
          <w:rFonts w:ascii="Times New Roman" w:eastAsia="Times New Roman" w:hAnsi="Times New Roman" w:cs="Times New Roman"/>
          <w:sz w:val="24"/>
          <w:szCs w:val="24"/>
        </w:rPr>
        <w:t>Lauar</w:t>
      </w:r>
      <w:proofErr w:type="spellEnd"/>
      <w:r w:rsidR="000F0861" w:rsidRPr="009712D9">
        <w:rPr>
          <w:rFonts w:ascii="Times New Roman" w:eastAsia="Times New Roman" w:hAnsi="Times New Roman" w:cs="Times New Roman"/>
          <w:sz w:val="24"/>
          <w:szCs w:val="24"/>
        </w:rPr>
        <w:t xml:space="preserve"> Leite</w:t>
      </w:r>
      <w:r w:rsidR="000F0861">
        <w:rPr>
          <w:rFonts w:ascii="Times New Roman" w:eastAsia="Times New Roman" w:hAnsi="Times New Roman" w:cs="Times New Roman"/>
          <w:sz w:val="24"/>
          <w:szCs w:val="24"/>
        </w:rPr>
        <w:t xml:space="preserve"> foi colocado em votação, sendo aprovado por unanimidade.</w:t>
      </w:r>
      <w:r w:rsidR="008A3AC9">
        <w:rPr>
          <w:rFonts w:ascii="Times New Roman" w:eastAsia="Times New Roman" w:hAnsi="Times New Roman" w:cs="Times New Roman"/>
          <w:sz w:val="24"/>
          <w:szCs w:val="24"/>
        </w:rPr>
        <w:t xml:space="preserve"> Logo após o </w:t>
      </w:r>
      <w:r w:rsidR="008A3AC9" w:rsidRPr="00A17FAA">
        <w:rPr>
          <w:rFonts w:ascii="Times New Roman" w:eastAsia="Times New Roman" w:hAnsi="Times New Roman" w:cs="Times New Roman"/>
          <w:sz w:val="24"/>
          <w:szCs w:val="24"/>
        </w:rPr>
        <w:t xml:space="preserve">Presidente do Conselho, </w:t>
      </w:r>
      <w:r w:rsidR="008A3AC9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8A3A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A3AC9">
        <w:rPr>
          <w:rFonts w:ascii="Times New Roman" w:eastAsia="Times New Roman" w:hAnsi="Times New Roman" w:cs="Times New Roman"/>
          <w:sz w:val="24"/>
          <w:szCs w:val="24"/>
        </w:rPr>
        <w:t xml:space="preserve">apresentou os documentos acostados ao processo de redistribuição de </w:t>
      </w:r>
      <w:proofErr w:type="spellStart"/>
      <w:r w:rsidR="008A3AC9" w:rsidRPr="009712D9">
        <w:rPr>
          <w:rFonts w:ascii="Times New Roman" w:eastAsia="Times New Roman" w:hAnsi="Times New Roman" w:cs="Times New Roman"/>
          <w:sz w:val="24"/>
          <w:szCs w:val="24"/>
        </w:rPr>
        <w:t>Rebeka</w:t>
      </w:r>
      <w:proofErr w:type="spellEnd"/>
      <w:r w:rsidR="008A3AC9" w:rsidRPr="009712D9">
        <w:rPr>
          <w:rFonts w:ascii="Times New Roman" w:eastAsia="Times New Roman" w:hAnsi="Times New Roman" w:cs="Times New Roman"/>
          <w:sz w:val="24"/>
          <w:szCs w:val="24"/>
        </w:rPr>
        <w:t xml:space="preserve"> Oliveira Domingues</w:t>
      </w:r>
      <w:r w:rsidR="008A3AC9">
        <w:rPr>
          <w:rFonts w:ascii="Times New Roman" w:eastAsia="Times New Roman" w:hAnsi="Times New Roman" w:cs="Times New Roman"/>
          <w:sz w:val="24"/>
          <w:szCs w:val="24"/>
        </w:rPr>
        <w:t>. Não havendo comentários, o processo foi votado e aprovado por unanimidade.</w:t>
      </w:r>
      <w:r w:rsidR="000F0861">
        <w:rPr>
          <w:rFonts w:ascii="Times New Roman" w:eastAsia="Times New Roman" w:hAnsi="Times New Roman" w:cs="Times New Roman"/>
          <w:sz w:val="24"/>
          <w:szCs w:val="24"/>
        </w:rPr>
        <w:t xml:space="preserve"> No ponto outras ocorrências, o </w:t>
      </w:r>
      <w:r w:rsidR="000F0861" w:rsidRPr="00A17FAA">
        <w:rPr>
          <w:rFonts w:ascii="Times New Roman" w:eastAsia="Times New Roman" w:hAnsi="Times New Roman" w:cs="Times New Roman"/>
          <w:sz w:val="24"/>
          <w:szCs w:val="24"/>
        </w:rPr>
        <w:t xml:space="preserve">Presidente do Conselho, </w:t>
      </w:r>
      <w:r w:rsidR="000F0861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0F08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F0861">
        <w:rPr>
          <w:rFonts w:ascii="Times New Roman" w:eastAsia="Times New Roman" w:hAnsi="Times New Roman" w:cs="Times New Roman"/>
          <w:sz w:val="24"/>
          <w:szCs w:val="24"/>
        </w:rPr>
        <w:t xml:space="preserve">informou que o CCA fez um levantamento dos condicionadores de ar quebrados ou inutilizáveis e que o montante é de cento e quarenta e dois laudos de condenação de aparelhos. Nesse sentido, a direção do centro juntamente com a diretoria de manutenção, tem feito um esforço para a resolução dos problemas. Ele ainda destacou que é necessário a razoabilidade dos servidores na compreensão de que existe uma ordem cronológica na resolução das ordens de serviço. </w:t>
      </w:r>
      <w:r w:rsidR="00303A2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303A27" w:rsidRPr="00A17FAA">
        <w:rPr>
          <w:rFonts w:ascii="Times New Roman" w:eastAsia="Times New Roman" w:hAnsi="Times New Roman" w:cs="Times New Roman"/>
          <w:sz w:val="24"/>
          <w:szCs w:val="24"/>
        </w:rPr>
        <w:t xml:space="preserve">Presidente do Conselho, </w:t>
      </w:r>
      <w:r w:rsidR="00303A27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303A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8E7347">
        <w:rPr>
          <w:rFonts w:ascii="Times New Roman" w:eastAsia="Times New Roman" w:hAnsi="Times New Roman" w:cs="Times New Roman"/>
          <w:sz w:val="24"/>
          <w:szCs w:val="24"/>
        </w:rPr>
        <w:t>destacou que a os recursos aprovados no edital do FINEP serão</w:t>
      </w:r>
      <w:r w:rsidR="00D41105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AD1C02">
        <w:rPr>
          <w:rFonts w:ascii="Times New Roman" w:eastAsia="Times New Roman" w:hAnsi="Times New Roman" w:cs="Times New Roman"/>
          <w:sz w:val="24"/>
          <w:szCs w:val="24"/>
        </w:rPr>
        <w:t xml:space="preserve"> grande </w:t>
      </w:r>
      <w:r w:rsidR="00D41105">
        <w:rPr>
          <w:rFonts w:ascii="Times New Roman" w:eastAsia="Times New Roman" w:hAnsi="Times New Roman" w:cs="Times New Roman"/>
          <w:sz w:val="24"/>
          <w:szCs w:val="24"/>
        </w:rPr>
        <w:t>relevância</w:t>
      </w:r>
      <w:r w:rsidR="00AD1C02">
        <w:rPr>
          <w:rFonts w:ascii="Times New Roman" w:eastAsia="Times New Roman" w:hAnsi="Times New Roman" w:cs="Times New Roman"/>
          <w:sz w:val="24"/>
          <w:szCs w:val="24"/>
        </w:rPr>
        <w:t xml:space="preserve"> para o centro. O conselheiro </w:t>
      </w:r>
      <w:r w:rsidR="00AD1C02" w:rsidRPr="00CD5BB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AD1C02">
        <w:rPr>
          <w:rFonts w:ascii="Times New Roman" w:eastAsia="Times New Roman" w:hAnsi="Times New Roman" w:cs="Times New Roman"/>
          <w:b/>
          <w:sz w:val="24"/>
          <w:szCs w:val="24"/>
        </w:rPr>
        <w:t>drian José Molina-</w:t>
      </w:r>
      <w:proofErr w:type="spellStart"/>
      <w:r w:rsidR="00AD1C02">
        <w:rPr>
          <w:rFonts w:ascii="Times New Roman" w:eastAsia="Times New Roman" w:hAnsi="Times New Roman" w:cs="Times New Roman"/>
          <w:b/>
          <w:sz w:val="24"/>
          <w:szCs w:val="24"/>
        </w:rPr>
        <w:t>Rugama</w:t>
      </w:r>
      <w:proofErr w:type="spellEnd"/>
      <w:r w:rsidR="00AD1C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1C02">
        <w:rPr>
          <w:rFonts w:ascii="Times New Roman" w:eastAsia="Times New Roman" w:hAnsi="Times New Roman" w:cs="Times New Roman"/>
          <w:bCs/>
          <w:sz w:val="24"/>
          <w:szCs w:val="24"/>
        </w:rPr>
        <w:t xml:space="preserve">afirmou que a técnica de laboratório do prédio de Fitossanidade, Louise, fez o levantamento das centrais de ar-condicionado com defeitos e repassou a secretaria do centro. </w:t>
      </w:r>
      <w:r w:rsidR="00AD1C0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AD1C02" w:rsidRPr="00A17FAA">
        <w:rPr>
          <w:rFonts w:ascii="Times New Roman" w:eastAsia="Times New Roman" w:hAnsi="Times New Roman" w:cs="Times New Roman"/>
          <w:sz w:val="24"/>
          <w:szCs w:val="24"/>
        </w:rPr>
        <w:t xml:space="preserve">Presidente do Conselho, </w:t>
      </w:r>
      <w:r w:rsidR="00AD1C02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AD1C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AD1C02">
        <w:rPr>
          <w:rFonts w:ascii="Times New Roman" w:eastAsia="Times New Roman" w:hAnsi="Times New Roman" w:cs="Times New Roman"/>
          <w:sz w:val="24"/>
          <w:szCs w:val="24"/>
        </w:rPr>
        <w:t>afirmou que a ordem de prioridade são os espaços de utilização comuns, salas de aula. Ele ainda frisou que foi agendada reunião da reitora com as direções dos centros e que levará todas as demandas do CCA para apresentar a gestão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. Não havendo </w:t>
      </w:r>
      <w:r w:rsidR="00D41105">
        <w:rPr>
          <w:rFonts w:ascii="Times New Roman" w:eastAsia="Times New Roman" w:hAnsi="Times New Roman" w:cs="Times New Roman"/>
          <w:sz w:val="24"/>
          <w:szCs w:val="24"/>
        </w:rPr>
        <w:t>mais comentários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, o Presidente do Conselho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agradeceu a presença dos membros e deu por encerrada a </w:t>
      </w:r>
      <w:r w:rsidR="00C47C25" w:rsidRPr="00472566">
        <w:rPr>
          <w:rFonts w:ascii="Times New Roman" w:eastAsia="Times New Roman" w:hAnsi="Times New Roman" w:cs="Times New Roman"/>
          <w:sz w:val="24"/>
          <w:szCs w:val="24"/>
        </w:rPr>
        <w:t xml:space="preserve">reunião às </w:t>
      </w:r>
      <w:r w:rsidR="00AD1C02">
        <w:rPr>
          <w:rFonts w:ascii="Times New Roman" w:eastAsia="Times New Roman" w:hAnsi="Times New Roman" w:cs="Times New Roman"/>
          <w:sz w:val="24"/>
          <w:szCs w:val="24"/>
        </w:rPr>
        <w:t>nove</w:t>
      </w:r>
      <w:r w:rsidR="00C47C25" w:rsidRPr="00472566">
        <w:rPr>
          <w:rFonts w:ascii="Times New Roman" w:eastAsia="Times New Roman" w:hAnsi="Times New Roman" w:cs="Times New Roman"/>
          <w:sz w:val="24"/>
          <w:szCs w:val="24"/>
        </w:rPr>
        <w:t xml:space="preserve"> horas e </w:t>
      </w:r>
      <w:r w:rsidR="00AD1C02">
        <w:rPr>
          <w:rFonts w:ascii="Times New Roman" w:eastAsia="Times New Roman" w:hAnsi="Times New Roman" w:cs="Times New Roman"/>
          <w:sz w:val="24"/>
          <w:szCs w:val="24"/>
        </w:rPr>
        <w:t>trinta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minutos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E eu, </w:t>
      </w:r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 xml:space="preserve">Priscila </w:t>
      </w:r>
      <w:proofErr w:type="spellStart"/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>Rusalina</w:t>
      </w:r>
      <w:proofErr w:type="spellEnd"/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 xml:space="preserve"> Medeiros de Oliveira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lavrei a presente ata que será 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 xml:space="preserve">assinada por mim e </w:t>
      </w:r>
      <w:r w:rsidR="007700FA"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>demais conselheir</w:t>
      </w:r>
      <w:r w:rsidR="0006269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 xml:space="preserve"> (as)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quando aprovada.    </w:t>
      </w:r>
    </w:p>
    <w:p w14:paraId="035507FA" w14:textId="77777777" w:rsidR="00683083" w:rsidRPr="00683083" w:rsidRDefault="00683083" w:rsidP="00F07EEB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FC45B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Presidente do Conselho:</w:t>
      </w:r>
    </w:p>
    <w:p w14:paraId="0DBCBC4B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sz w:val="24"/>
          <w:szCs w:val="24"/>
        </w:rPr>
        <w:t>Moacir Franco de Oliveira.</w:t>
      </w:r>
    </w:p>
    <w:p w14:paraId="1C903C93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Chefes de Departamento:</w:t>
      </w:r>
    </w:p>
    <w:p w14:paraId="64709723" w14:textId="0EC07871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458" w:rsidRPr="00907458">
        <w:rPr>
          <w:rFonts w:ascii="Times New Roman" w:eastAsia="Times New Roman" w:hAnsi="Times New Roman" w:cs="Times New Roman"/>
          <w:bCs/>
          <w:sz w:val="24"/>
          <w:szCs w:val="24"/>
        </w:rPr>
        <w:t>Liz Carolina da Silva Lagos Cortes Assis</w:t>
      </w:r>
      <w:r w:rsidR="00907458"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(DCA).</w:t>
      </w:r>
    </w:p>
    <w:p w14:paraId="4E62FB59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3083">
        <w:rPr>
          <w:rFonts w:ascii="Times New Roman" w:eastAsia="Times New Roman" w:hAnsi="Times New Roman" w:cs="Times New Roman"/>
          <w:sz w:val="24"/>
          <w:szCs w:val="24"/>
        </w:rPr>
        <w:t>Jailma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3083">
        <w:rPr>
          <w:rFonts w:ascii="Times New Roman" w:eastAsia="Times New Roman" w:hAnsi="Times New Roman" w:cs="Times New Roman"/>
          <w:sz w:val="24"/>
          <w:szCs w:val="24"/>
        </w:rPr>
        <w:t>Suerda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Silva de Lima (</w:t>
      </w:r>
      <w:proofErr w:type="spellStart"/>
      <w:r w:rsidRPr="00683083">
        <w:rPr>
          <w:rFonts w:ascii="Times New Roman" w:eastAsia="Times New Roman" w:hAnsi="Times New Roman" w:cs="Times New Roman"/>
          <w:sz w:val="24"/>
          <w:szCs w:val="24"/>
        </w:rPr>
        <w:t>DCAF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65152CF" w14:textId="77777777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Coordenadores dos cursos de graduação: </w:t>
      </w:r>
    </w:p>
    <w:p w14:paraId="02CAF5AE" w14:textId="77777777" w:rsidR="00907458" w:rsidRPr="00907458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58">
        <w:rPr>
          <w:rFonts w:ascii="Times New Roman" w:eastAsia="Times New Roman" w:hAnsi="Times New Roman" w:cs="Times New Roman"/>
          <w:sz w:val="24"/>
          <w:szCs w:val="24"/>
        </w:rPr>
        <w:t>Adrian José Molina-</w:t>
      </w:r>
      <w:proofErr w:type="spellStart"/>
      <w:r w:rsidRPr="00907458">
        <w:rPr>
          <w:rFonts w:ascii="Times New Roman" w:eastAsia="Times New Roman" w:hAnsi="Times New Roman" w:cs="Times New Roman"/>
          <w:sz w:val="24"/>
          <w:szCs w:val="24"/>
        </w:rPr>
        <w:t>Rugama</w:t>
      </w:r>
      <w:proofErr w:type="spellEnd"/>
      <w:r w:rsidRPr="00907458">
        <w:rPr>
          <w:rFonts w:ascii="Times New Roman" w:eastAsia="Times New Roman" w:hAnsi="Times New Roman" w:cs="Times New Roman"/>
          <w:sz w:val="24"/>
          <w:szCs w:val="24"/>
        </w:rPr>
        <w:t xml:space="preserve"> (Agronomia)</w:t>
      </w:r>
    </w:p>
    <w:p w14:paraId="0335DBA3" w14:textId="59754452" w:rsidR="00907458" w:rsidRPr="00907458" w:rsidRDefault="00907458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07458">
        <w:rPr>
          <w:rFonts w:ascii="Times New Roman" w:eastAsia="Times New Roman" w:hAnsi="Times New Roman" w:cs="Times New Roman"/>
          <w:sz w:val="24"/>
          <w:szCs w:val="24"/>
        </w:rPr>
        <w:t>Carlos José da Silva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(Engenharia Florestal)</w:t>
      </w:r>
    </w:p>
    <w:p w14:paraId="54953A0E" w14:textId="77777777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Coordenadores dos cursos de Pós-Graduação: </w:t>
      </w:r>
    </w:p>
    <w:p w14:paraId="51A1A8DC" w14:textId="77777777" w:rsidR="00AD1C02" w:rsidRDefault="00AD1C02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>José Luiz Costa Novaes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A310A">
        <w:rPr>
          <w:rFonts w:ascii="Times New Roman" w:eastAsia="Times New Roman" w:hAnsi="Times New Roman" w:cs="Times New Roman"/>
          <w:sz w:val="24"/>
          <w:szCs w:val="24"/>
        </w:rPr>
        <w:t>PRODEMA</w:t>
      </w:r>
      <w:proofErr w:type="spellEnd"/>
      <w:r w:rsidRPr="002A310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35B4E81" w14:textId="7BCD2443" w:rsidR="00AD1C02" w:rsidRDefault="00AD1C02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ennan Herculano Rufino Moreira 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A310A">
        <w:rPr>
          <w:rFonts w:ascii="Times New Roman" w:eastAsia="Times New Roman" w:hAnsi="Times New Roman" w:cs="Times New Roman"/>
          <w:sz w:val="24"/>
          <w:szCs w:val="24"/>
        </w:rPr>
        <w:t>PPGPA</w:t>
      </w:r>
      <w:proofErr w:type="spellEnd"/>
      <w:r w:rsidRPr="002A310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B9522DD" w14:textId="309A1D1A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Representação docente dos Departamentos: </w:t>
      </w:r>
    </w:p>
    <w:p w14:paraId="0D6F883D" w14:textId="3A8C1796" w:rsidR="00F07EEB" w:rsidRPr="00683083" w:rsidRDefault="00AD1C02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Josemir de Souza Gonçalves </w:t>
      </w:r>
      <w:r w:rsidRPr="002A310A">
        <w:rPr>
          <w:rFonts w:ascii="Times New Roman" w:eastAsia="Times New Roman" w:hAnsi="Times New Roman" w:cs="Times New Roman"/>
          <w:sz w:val="24"/>
          <w:szCs w:val="24"/>
        </w:rPr>
        <w:t>(DCA)</w:t>
      </w:r>
    </w:p>
    <w:p w14:paraId="53B1434B" w14:textId="77777777" w:rsidR="00E770D4" w:rsidRPr="00472566" w:rsidRDefault="00683083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Representação </w:t>
      </w:r>
      <w:r w:rsidR="00E770D4" w:rsidRPr="00472566">
        <w:rPr>
          <w:rFonts w:ascii="Times New Roman" w:eastAsia="Times New Roman" w:hAnsi="Times New Roman" w:cs="Times New Roman"/>
          <w:b/>
          <w:sz w:val="24"/>
          <w:szCs w:val="24"/>
        </w:rPr>
        <w:t>TAE</w:t>
      </w:r>
    </w:p>
    <w:p w14:paraId="526F641E" w14:textId="77777777" w:rsidR="00683083" w:rsidRPr="00472566" w:rsidRDefault="00E770D4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Priscila </w:t>
      </w:r>
      <w:proofErr w:type="spellStart"/>
      <w:r w:rsidRPr="00472566">
        <w:rPr>
          <w:rFonts w:ascii="Times New Roman" w:eastAsia="Times New Roman" w:hAnsi="Times New Roman" w:cs="Times New Roman"/>
          <w:sz w:val="24"/>
          <w:szCs w:val="24"/>
        </w:rPr>
        <w:t>Rusalina</w:t>
      </w:r>
      <w:proofErr w:type="spellEnd"/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Medeiros de Oliveira</w:t>
      </w:r>
    </w:p>
    <w:sectPr w:rsidR="00683083" w:rsidRPr="00472566" w:rsidSect="00082BD2">
      <w:headerReference w:type="default" r:id="rId7"/>
      <w:footerReference w:type="default" r:id="rId8"/>
      <w:pgSz w:w="11906" w:h="16838"/>
      <w:pgMar w:top="3517" w:right="1701" w:bottom="1417" w:left="1701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BFF42" w14:textId="77777777" w:rsidR="00AE3A17" w:rsidRDefault="00AE3A17" w:rsidP="00086D42">
      <w:pPr>
        <w:spacing w:after="0" w:line="240" w:lineRule="auto"/>
      </w:pPr>
      <w:r>
        <w:separator/>
      </w:r>
    </w:p>
  </w:endnote>
  <w:endnote w:type="continuationSeparator" w:id="0">
    <w:p w14:paraId="7A4A006F" w14:textId="77777777" w:rsidR="00AE3A17" w:rsidRDefault="00AE3A17" w:rsidP="0008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1F9F" w14:textId="77777777" w:rsidR="006A5D72" w:rsidRDefault="001842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A5D72">
      <w:rPr>
        <w:color w:val="000000"/>
      </w:rPr>
      <w:instrText>PAGE</w:instrText>
    </w:r>
    <w:r>
      <w:rPr>
        <w:color w:val="000000"/>
      </w:rPr>
      <w:fldChar w:fldCharType="separate"/>
    </w:r>
    <w:r w:rsidR="00082BD2">
      <w:rPr>
        <w:noProof/>
        <w:color w:val="000000"/>
      </w:rPr>
      <w:t>3</w:t>
    </w:r>
    <w:r>
      <w:rPr>
        <w:color w:val="000000"/>
      </w:rPr>
      <w:fldChar w:fldCharType="end"/>
    </w:r>
  </w:p>
  <w:p w14:paraId="4122D9F9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FCB58" w14:textId="77777777" w:rsidR="00AE3A17" w:rsidRDefault="00AE3A17" w:rsidP="00086D42">
      <w:pPr>
        <w:spacing w:after="0" w:line="240" w:lineRule="auto"/>
      </w:pPr>
      <w:r>
        <w:separator/>
      </w:r>
    </w:p>
  </w:footnote>
  <w:footnote w:type="continuationSeparator" w:id="0">
    <w:p w14:paraId="65C9D4E9" w14:textId="77777777" w:rsidR="00AE3A17" w:rsidRDefault="00AE3A17" w:rsidP="00086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160B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480F7F55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1594C9D5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080F9DB7" w14:textId="77777777" w:rsidR="006A5D72" w:rsidRDefault="006A5D7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5A2224D5" w14:textId="77777777" w:rsidR="006A5D72" w:rsidRDefault="006A5D7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UNIVERSIDADE FEDERAL RURAL DO </w:t>
    </w:r>
    <w:proofErr w:type="spellStart"/>
    <w:r>
      <w:rPr>
        <w:rFonts w:ascii="Times New Roman" w:eastAsia="Times New Roman" w:hAnsi="Times New Roman" w:cs="Times New Roman"/>
        <w:b/>
        <w:sz w:val="24"/>
        <w:szCs w:val="24"/>
      </w:rPr>
      <w:t>SEMI-ÁRIDO</w:t>
    </w:r>
    <w:proofErr w:type="spellEnd"/>
  </w:p>
  <w:p w14:paraId="6AEBF7C9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CENTRO DE CIÊNCIAS AGRÁRIAS</w:t>
    </w:r>
  </w:p>
  <w:p w14:paraId="798DD63F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51613562" w14:textId="6EFFC573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ATA DA </w:t>
    </w:r>
    <w:r w:rsidR="008A3AC9">
      <w:rPr>
        <w:rFonts w:ascii="Times New Roman" w:eastAsia="Times New Roman" w:hAnsi="Times New Roman" w:cs="Times New Roman"/>
        <w:sz w:val="24"/>
        <w:szCs w:val="24"/>
      </w:rPr>
      <w:t>SEGUNDA</w:t>
    </w:r>
    <w:r>
      <w:rPr>
        <w:rFonts w:ascii="Times New Roman" w:eastAsia="Times New Roman" w:hAnsi="Times New Roman" w:cs="Times New Roman"/>
        <w:sz w:val="24"/>
        <w:szCs w:val="24"/>
      </w:rPr>
      <w:t xml:space="preserve"> REUNIÃO ORDINÁRIA DE DOIS MIL E VINTE </w:t>
    </w:r>
    <w:r w:rsidR="00F07EEB">
      <w:rPr>
        <w:rFonts w:ascii="Times New Roman" w:eastAsia="Times New Roman" w:hAnsi="Times New Roman" w:cs="Times New Roman"/>
        <w:sz w:val="24"/>
        <w:szCs w:val="24"/>
      </w:rPr>
      <w:t>SEIS</w:t>
    </w:r>
    <w:r>
      <w:rPr>
        <w:rFonts w:ascii="Times New Roman" w:eastAsia="Times New Roman" w:hAnsi="Times New Roman" w:cs="Times New Roman"/>
        <w:sz w:val="24"/>
        <w:szCs w:val="24"/>
      </w:rPr>
      <w:t xml:space="preserve"> DO CONSELHO DO CENTRO DE CIÊNCIAS AGRÁRIAS</w:t>
    </w:r>
    <w:r>
      <w:rPr>
        <w:noProof/>
      </w:rPr>
      <w:drawing>
        <wp:anchor distT="0" distB="0" distL="0" distR="0" simplePos="0" relativeHeight="251663872" behindDoc="1" locked="0" layoutInCell="1" allowOverlap="1" wp14:anchorId="0ABBA173" wp14:editId="5B2D80DB">
          <wp:simplePos x="0" y="0"/>
          <wp:positionH relativeFrom="page">
            <wp:posOffset>3594734</wp:posOffset>
          </wp:positionH>
          <wp:positionV relativeFrom="page">
            <wp:posOffset>234631</wp:posOffset>
          </wp:positionV>
          <wp:extent cx="502104" cy="781050"/>
          <wp:effectExtent l="0" t="0" r="0" b="0"/>
          <wp:wrapNone/>
          <wp:docPr id="5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104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D42"/>
    <w:rsid w:val="00045C1B"/>
    <w:rsid w:val="00057B06"/>
    <w:rsid w:val="00062695"/>
    <w:rsid w:val="00082BD2"/>
    <w:rsid w:val="00086D42"/>
    <w:rsid w:val="000F0861"/>
    <w:rsid w:val="00156A55"/>
    <w:rsid w:val="00184209"/>
    <w:rsid w:val="001D6275"/>
    <w:rsid w:val="00262B9D"/>
    <w:rsid w:val="002A310A"/>
    <w:rsid w:val="002C238E"/>
    <w:rsid w:val="00303A27"/>
    <w:rsid w:val="003B457C"/>
    <w:rsid w:val="004640BB"/>
    <w:rsid w:val="00472566"/>
    <w:rsid w:val="004F7FF4"/>
    <w:rsid w:val="005050D1"/>
    <w:rsid w:val="005E1ECD"/>
    <w:rsid w:val="00665FF5"/>
    <w:rsid w:val="00683083"/>
    <w:rsid w:val="006A5D72"/>
    <w:rsid w:val="006C44D1"/>
    <w:rsid w:val="00702240"/>
    <w:rsid w:val="00714B98"/>
    <w:rsid w:val="00723455"/>
    <w:rsid w:val="007700FA"/>
    <w:rsid w:val="007A7AA6"/>
    <w:rsid w:val="007E44B1"/>
    <w:rsid w:val="0089232F"/>
    <w:rsid w:val="008A345D"/>
    <w:rsid w:val="008A3AC9"/>
    <w:rsid w:val="008C3875"/>
    <w:rsid w:val="008E7347"/>
    <w:rsid w:val="009028FF"/>
    <w:rsid w:val="00907458"/>
    <w:rsid w:val="009403D3"/>
    <w:rsid w:val="009712D9"/>
    <w:rsid w:val="00A17FAA"/>
    <w:rsid w:val="00A34AC4"/>
    <w:rsid w:val="00AD1C02"/>
    <w:rsid w:val="00AE3A17"/>
    <w:rsid w:val="00C115CC"/>
    <w:rsid w:val="00C47C25"/>
    <w:rsid w:val="00CA354B"/>
    <w:rsid w:val="00CD5BBE"/>
    <w:rsid w:val="00CE3839"/>
    <w:rsid w:val="00D17F91"/>
    <w:rsid w:val="00D41105"/>
    <w:rsid w:val="00D423E4"/>
    <w:rsid w:val="00DD4DB1"/>
    <w:rsid w:val="00E2392F"/>
    <w:rsid w:val="00E770D4"/>
    <w:rsid w:val="00EF1B95"/>
    <w:rsid w:val="00F00B74"/>
    <w:rsid w:val="00F07EEB"/>
    <w:rsid w:val="00F12DA4"/>
    <w:rsid w:val="00FA6D23"/>
    <w:rsid w:val="00FD1065"/>
    <w:rsid w:val="00FF26BC"/>
    <w:rsid w:val="00FF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48D7"/>
  <w15:docId w15:val="{1B286D59-BB70-4806-8B5C-D3970A16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D42"/>
  </w:style>
  <w:style w:type="paragraph" w:styleId="Ttulo1">
    <w:name w:val="heading 1"/>
    <w:basedOn w:val="Normal"/>
    <w:next w:val="Normal"/>
    <w:rsid w:val="00086D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86D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086D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86D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86D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086D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86D42"/>
  </w:style>
  <w:style w:type="table" w:customStyle="1" w:styleId="TableNormal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86D4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664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644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644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64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644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44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D3E"/>
  </w:style>
  <w:style w:type="paragraph" w:styleId="Rodap">
    <w:name w:val="footer"/>
    <w:basedOn w:val="Normal"/>
    <w:link w:val="Rodap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D3E"/>
  </w:style>
  <w:style w:type="character" w:styleId="Nmerodelinha">
    <w:name w:val="line number"/>
    <w:basedOn w:val="Fontepargpadro"/>
    <w:uiPriority w:val="99"/>
    <w:semiHidden/>
    <w:unhideWhenUsed/>
    <w:rsid w:val="002C3D3E"/>
  </w:style>
  <w:style w:type="paragraph" w:styleId="Subttulo">
    <w:name w:val="Subtitle"/>
    <w:basedOn w:val="Normal"/>
    <w:next w:val="Normal"/>
    <w:rsid w:val="00086D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3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APzD+OpVzvXOIFf1zjO+KFqNw==">CgMxLjAyCGguZ2pkZ3hzOAByITFaUnd2YW9XZ3ltVGw5ZUNqdHhCekh2UmVxb2NybDVvaA==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784</Words>
  <Characters>4236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Alexandre Souza Nascimento</cp:lastModifiedBy>
  <cp:revision>3</cp:revision>
  <dcterms:created xsi:type="dcterms:W3CDTF">2026-05-06T13:29:00Z</dcterms:created>
  <dcterms:modified xsi:type="dcterms:W3CDTF">2026-05-06T17:55:00Z</dcterms:modified>
</cp:coreProperties>
</file>